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135" w:rsidRPr="00046135" w:rsidRDefault="00046135" w:rsidP="00046135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000461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046135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Консультации для родителей:</w:t>
      </w:r>
      <w:r w:rsidRPr="00046135">
        <w:rPr>
          <w:rFonts w:ascii="Times New Roman" w:eastAsia="Times New Roman" w:hAnsi="Times New Roman" w:cs="Times New Roman"/>
          <w:b/>
          <w:bCs/>
          <w:sz w:val="56"/>
          <w:szCs w:val="56"/>
        </w:rPr>
        <w:t xml:space="preserve">   </w:t>
      </w:r>
    </w:p>
    <w:p w:rsidR="00046135" w:rsidRPr="00046135" w:rsidRDefault="00046135" w:rsidP="00046135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:rsidR="00046135" w:rsidRPr="00046135" w:rsidRDefault="00046135" w:rsidP="00046135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:rsidR="00046135" w:rsidRPr="00046135" w:rsidRDefault="00046135" w:rsidP="00046135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:rsidR="00046135" w:rsidRPr="00046135" w:rsidRDefault="00046135" w:rsidP="00046135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:rsidR="00046135" w:rsidRPr="00046135" w:rsidRDefault="00046135" w:rsidP="00046135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:rsidR="00046135" w:rsidRPr="00046135" w:rsidRDefault="00046135" w:rsidP="00046135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:rsidR="00046135" w:rsidRPr="00046135" w:rsidRDefault="00046135" w:rsidP="00046135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00046135">
        <w:rPr>
          <w:rFonts w:ascii="Times New Roman" w:eastAsia="Times New Roman" w:hAnsi="Times New Roman" w:cs="Times New Roman"/>
          <w:b/>
          <w:bCs/>
          <w:sz w:val="56"/>
          <w:szCs w:val="56"/>
        </w:rPr>
        <w:t xml:space="preserve"> </w:t>
      </w:r>
      <w:r>
        <w:rPr>
          <w:rFonts w:ascii="Calibri" w:eastAsia="Calibri" w:hAnsi="Calibri" w:cs="Calibri"/>
          <w:b/>
          <w:sz w:val="48"/>
        </w:rPr>
        <w:t>Наши привычки – привычки наших детей.</w:t>
      </w:r>
      <w:r>
        <w:rPr>
          <w:rFonts w:ascii="Calibri" w:eastAsia="Calibri" w:hAnsi="Calibri" w:cs="Calibri"/>
          <w:b/>
          <w:sz w:val="28"/>
        </w:rPr>
        <w:br/>
      </w:r>
      <w:r w:rsidRPr="00046135">
        <w:rPr>
          <w:rFonts w:ascii="Times New Roman" w:eastAsia="Times New Roman" w:hAnsi="Times New Roman" w:cs="Times New Roman"/>
          <w:b/>
          <w:bCs/>
          <w:sz w:val="56"/>
          <w:szCs w:val="56"/>
        </w:rPr>
        <w:t xml:space="preserve"> </w:t>
      </w:r>
    </w:p>
    <w:p w:rsidR="00046135" w:rsidRPr="00046135" w:rsidRDefault="00046135" w:rsidP="00046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046135" w:rsidRPr="00046135" w:rsidRDefault="00046135" w:rsidP="00046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046135" w:rsidRPr="00046135" w:rsidRDefault="00046135" w:rsidP="00046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046135" w:rsidRPr="00046135" w:rsidRDefault="00046135" w:rsidP="00046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046135" w:rsidRPr="00046135" w:rsidRDefault="00046135" w:rsidP="00046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046135" w:rsidRPr="00046135" w:rsidRDefault="00046135" w:rsidP="00046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046135" w:rsidRPr="00046135" w:rsidRDefault="00046135" w:rsidP="00046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046135" w:rsidRPr="00046135" w:rsidRDefault="00046135" w:rsidP="00046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046135" w:rsidRPr="00046135" w:rsidRDefault="00046135" w:rsidP="00046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046135" w:rsidRPr="00046135" w:rsidRDefault="00046135" w:rsidP="00046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046135" w:rsidRPr="00046135" w:rsidRDefault="00046135" w:rsidP="00046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6135">
        <w:rPr>
          <w:rFonts w:ascii="Times New Roman" w:eastAsia="Times New Roman" w:hAnsi="Times New Roman" w:cs="Times New Roman"/>
          <w:sz w:val="28"/>
          <w:szCs w:val="28"/>
        </w:rPr>
        <w:t xml:space="preserve">Подготовила </w:t>
      </w:r>
      <w:proofErr w:type="gramStart"/>
      <w:r w:rsidRPr="00046135">
        <w:rPr>
          <w:rFonts w:ascii="Times New Roman" w:eastAsia="Times New Roman" w:hAnsi="Times New Roman" w:cs="Times New Roman"/>
          <w:sz w:val="28"/>
          <w:szCs w:val="28"/>
        </w:rPr>
        <w:t>:у</w:t>
      </w:r>
      <w:proofErr w:type="gramEnd"/>
      <w:r w:rsidRPr="00046135">
        <w:rPr>
          <w:rFonts w:ascii="Times New Roman" w:eastAsia="Times New Roman" w:hAnsi="Times New Roman" w:cs="Times New Roman"/>
          <w:sz w:val="28"/>
          <w:szCs w:val="28"/>
        </w:rPr>
        <w:t>читель-логопед Багдасарова Е.Н.</w:t>
      </w:r>
    </w:p>
    <w:p w:rsidR="00D001A8" w:rsidRPr="00046135" w:rsidRDefault="00046135">
      <w:pPr>
        <w:rPr>
          <w:rFonts w:ascii="Times New Roman" w:eastAsia="Calibri" w:hAnsi="Times New Roman" w:cs="Times New Roman"/>
          <w:sz w:val="28"/>
        </w:rPr>
      </w:pPr>
      <w:bookmarkStart w:id="0" w:name="_GoBack"/>
      <w:r w:rsidRPr="00046135">
        <w:rPr>
          <w:rFonts w:ascii="Times New Roman" w:eastAsia="Calibri" w:hAnsi="Times New Roman" w:cs="Times New Roman"/>
          <w:sz w:val="48"/>
        </w:rPr>
        <w:lastRenderedPageBreak/>
        <w:t>Наши привычки – привычки наших детей</w:t>
      </w:r>
      <w:bookmarkEnd w:id="0"/>
      <w:r>
        <w:rPr>
          <w:rFonts w:ascii="Calibri" w:eastAsia="Calibri" w:hAnsi="Calibri" w:cs="Calibri"/>
          <w:b/>
          <w:sz w:val="48"/>
        </w:rPr>
        <w:t>.</w:t>
      </w:r>
      <w:r>
        <w:rPr>
          <w:rFonts w:ascii="Calibri" w:eastAsia="Calibri" w:hAnsi="Calibri" w:cs="Calibri"/>
          <w:b/>
          <w:sz w:val="28"/>
        </w:rPr>
        <w:br/>
      </w:r>
      <w:r>
        <w:rPr>
          <w:rFonts w:ascii="Calibri" w:eastAsia="Calibri" w:hAnsi="Calibri" w:cs="Calibri"/>
          <w:b/>
          <w:sz w:val="28"/>
        </w:rPr>
        <w:br/>
      </w:r>
      <w:r w:rsidRPr="00046135">
        <w:rPr>
          <w:rFonts w:ascii="Times New Roman" w:eastAsia="Calibri" w:hAnsi="Times New Roman" w:cs="Times New Roman"/>
          <w:sz w:val="28"/>
        </w:rPr>
        <w:t xml:space="preserve">Почти в каждой семье появление у ребёнка нежелательных элементов в поведении, высказывания и поступков вызывает удивление: «Откуда это у него?». </w:t>
      </w:r>
      <w:r w:rsidRPr="00046135">
        <w:rPr>
          <w:rFonts w:ascii="Times New Roman" w:eastAsia="Calibri" w:hAnsi="Times New Roman" w:cs="Times New Roman"/>
          <w:sz w:val="28"/>
        </w:rPr>
        <w:t xml:space="preserve">Если ребёнок посещает ясли, детский сад, школу или часто играет с детьми на улице, то всё отрицательное в его поведении и высказываниях приписывается дурному влиянию среды. Ну а если ребёнок ещё мал, если детсад ещё не посещает, на улице среди сверстников </w:t>
      </w:r>
      <w:r w:rsidRPr="00046135">
        <w:rPr>
          <w:rFonts w:ascii="Times New Roman" w:eastAsia="Calibri" w:hAnsi="Times New Roman" w:cs="Times New Roman"/>
          <w:sz w:val="28"/>
        </w:rPr>
        <w:t xml:space="preserve">не бывает, тогда как? В таких случаях взрослые склонны считать, что ребёнок просто от рождения имеет дурные наклонности. Встаёт вопрос, может и в самом деле малыш получил от предков “дурные” гены, которые являются виновниками его странных поступков? И тут </w:t>
      </w:r>
      <w:r w:rsidRPr="00046135">
        <w:rPr>
          <w:rFonts w:ascii="Times New Roman" w:eastAsia="Calibri" w:hAnsi="Times New Roman" w:cs="Times New Roman"/>
          <w:sz w:val="28"/>
        </w:rPr>
        <w:t>уж никакое воспитание не в силах помочь?</w:t>
      </w:r>
      <w:r w:rsidRPr="00046135">
        <w:rPr>
          <w:rFonts w:ascii="Times New Roman" w:eastAsia="Calibri" w:hAnsi="Times New Roman" w:cs="Times New Roman"/>
          <w:sz w:val="28"/>
        </w:rPr>
        <w:br/>
        <w:t xml:space="preserve">Не все, конечно, дети одинаковы от роду. </w:t>
      </w:r>
      <w:r w:rsidRPr="00046135">
        <w:rPr>
          <w:rFonts w:ascii="Times New Roman" w:eastAsia="Calibri" w:hAnsi="Times New Roman" w:cs="Times New Roman"/>
          <w:sz w:val="28"/>
        </w:rPr>
        <w:br/>
        <w:t xml:space="preserve">В воспитательном отношении взрослый человек для малыша является наиболее авторитетным человеком, из которого можно черпать ответы на возникающие вопросы, перенимать решения </w:t>
      </w:r>
      <w:r w:rsidRPr="00046135">
        <w:rPr>
          <w:rFonts w:ascii="Times New Roman" w:eastAsia="Calibri" w:hAnsi="Times New Roman" w:cs="Times New Roman"/>
          <w:sz w:val="28"/>
        </w:rPr>
        <w:t>обыденных и более сложных ситуационных задач, постоянно возникающих перед развивающимся ребёнком, усваивать поведенческие акты и их детали. Ребёнок во всём подражает взрослым и главным образом тем, которые постоянно общаются с ним, удовлетворяют его жизнен</w:t>
      </w:r>
      <w:r w:rsidRPr="00046135">
        <w:rPr>
          <w:rFonts w:ascii="Times New Roman" w:eastAsia="Calibri" w:hAnsi="Times New Roman" w:cs="Times New Roman"/>
          <w:sz w:val="28"/>
        </w:rPr>
        <w:t xml:space="preserve">ные и ориентировочные запросы, составляют наиболее устойчивую </w:t>
      </w:r>
      <w:proofErr w:type="spellStart"/>
      <w:r w:rsidRPr="00046135">
        <w:rPr>
          <w:rFonts w:ascii="Times New Roman" w:eastAsia="Calibri" w:hAnsi="Times New Roman" w:cs="Times New Roman"/>
          <w:sz w:val="28"/>
        </w:rPr>
        <w:t>микросоциальную</w:t>
      </w:r>
      <w:proofErr w:type="spellEnd"/>
      <w:r w:rsidRPr="00046135">
        <w:rPr>
          <w:rFonts w:ascii="Times New Roman" w:eastAsia="Calibri" w:hAnsi="Times New Roman" w:cs="Times New Roman"/>
          <w:sz w:val="28"/>
        </w:rPr>
        <w:t xml:space="preserve"> среду. Но физиологический механизм подражания как бы “слеп”: ребёнок подражает взрослым и в </w:t>
      </w:r>
      <w:proofErr w:type="gramStart"/>
      <w:r w:rsidRPr="00046135">
        <w:rPr>
          <w:rFonts w:ascii="Times New Roman" w:eastAsia="Calibri" w:hAnsi="Times New Roman" w:cs="Times New Roman"/>
          <w:sz w:val="28"/>
        </w:rPr>
        <w:t>хорошем</w:t>
      </w:r>
      <w:proofErr w:type="gramEnd"/>
      <w:r w:rsidRPr="00046135">
        <w:rPr>
          <w:rFonts w:ascii="Times New Roman" w:eastAsia="Calibri" w:hAnsi="Times New Roman" w:cs="Times New Roman"/>
          <w:sz w:val="28"/>
        </w:rPr>
        <w:t>, и в плохом. Само по себе подражание не различает того, что надо перенимать, о</w:t>
      </w:r>
      <w:r w:rsidRPr="00046135">
        <w:rPr>
          <w:rFonts w:ascii="Times New Roman" w:eastAsia="Calibri" w:hAnsi="Times New Roman" w:cs="Times New Roman"/>
          <w:sz w:val="28"/>
        </w:rPr>
        <w:t>т того, что перенимать не надо. Мы не замечаем, что воспитание, учёба малыша, в основе чего лежит подражание начинается очень рано, когда он ещё “ничего не понимает”. Дело в том, что у детей от природы хорошо развита так называемая механическая память – зр</w:t>
      </w:r>
      <w:r w:rsidRPr="00046135">
        <w:rPr>
          <w:rFonts w:ascii="Times New Roman" w:eastAsia="Calibri" w:hAnsi="Times New Roman" w:cs="Times New Roman"/>
          <w:sz w:val="28"/>
        </w:rPr>
        <w:t>ительная, слуховая, моторная, эмоциональная, позволяющая ребёнку запечатлевать всё то, что он видит, ощущает, слышит независимо от того, осознаёт ли малыш всё это или не осознаёт.</w:t>
      </w:r>
      <w:r w:rsidRPr="00046135">
        <w:rPr>
          <w:rFonts w:ascii="Times New Roman" w:eastAsia="Calibri" w:hAnsi="Times New Roman" w:cs="Times New Roman"/>
          <w:sz w:val="28"/>
        </w:rPr>
        <w:br/>
        <w:t>Особо интенсивное накопление элементов познания происходит в первые пять лет</w:t>
      </w:r>
      <w:r w:rsidRPr="00046135">
        <w:rPr>
          <w:rFonts w:ascii="Times New Roman" w:eastAsia="Calibri" w:hAnsi="Times New Roman" w:cs="Times New Roman"/>
          <w:sz w:val="28"/>
        </w:rPr>
        <w:t xml:space="preserve"> жизни человека, а это ведь период дошкольный, когда ребёнка “по-настоящему” никто не учит и не воспитывает, а всё это идёт как бы “само по себе”. Но именно в этот период за папами и мамами, дедушками и бабушками постоянно наблюдает зоркий глаз будущего вз</w:t>
      </w:r>
      <w:r w:rsidRPr="00046135">
        <w:rPr>
          <w:rFonts w:ascii="Times New Roman" w:eastAsia="Calibri" w:hAnsi="Times New Roman" w:cs="Times New Roman"/>
          <w:sz w:val="28"/>
        </w:rPr>
        <w:t xml:space="preserve">рослого человека, и не только наблюдает, но всё фиксирует, перенимает, формирует, создаёт свою “энциклопедию” элементов поведения, нравственности. А знаний? И знания, но последние начнут более интенсивно формироваться позже, по </w:t>
      </w:r>
      <w:r w:rsidRPr="00046135">
        <w:rPr>
          <w:rFonts w:ascii="Times New Roman" w:eastAsia="Calibri" w:hAnsi="Times New Roman" w:cs="Times New Roman"/>
          <w:sz w:val="28"/>
        </w:rPr>
        <w:lastRenderedPageBreak/>
        <w:t>мере созревания интеллекта с</w:t>
      </w:r>
      <w:r w:rsidRPr="00046135">
        <w:rPr>
          <w:rFonts w:ascii="Times New Roman" w:eastAsia="Calibri" w:hAnsi="Times New Roman" w:cs="Times New Roman"/>
          <w:sz w:val="28"/>
        </w:rPr>
        <w:t xml:space="preserve"> шести семи лет, когда первый звонок позовёт ребёнка в школу. Вот почему очень важно, чтобы именно в этот возрастной период малыш не впитал в себя из внешней микросреды отрицательное, ненужное, лишнее.</w:t>
      </w:r>
      <w:r w:rsidRPr="00046135">
        <w:rPr>
          <w:rFonts w:ascii="Times New Roman" w:eastAsia="Calibri" w:hAnsi="Times New Roman" w:cs="Times New Roman"/>
          <w:sz w:val="28"/>
        </w:rPr>
        <w:br/>
      </w:r>
      <w:r w:rsidRPr="00046135">
        <w:rPr>
          <w:rFonts w:ascii="Times New Roman" w:eastAsia="Calibri" w:hAnsi="Times New Roman" w:cs="Times New Roman"/>
          <w:sz w:val="28"/>
        </w:rPr>
        <w:br/>
        <w:t>Наиболее распространённый недостаток в поведении дете</w:t>
      </w:r>
      <w:r w:rsidRPr="00046135">
        <w:rPr>
          <w:rFonts w:ascii="Times New Roman" w:eastAsia="Calibri" w:hAnsi="Times New Roman" w:cs="Times New Roman"/>
          <w:sz w:val="28"/>
        </w:rPr>
        <w:t>й – это неоконченное действие: ребёнок взял игрушку, поиграл и бросил, не отнёс и не положил её туда, откуда он её взял, не закончил действия, связанные с этой игрушкой. Перелистал книжку и бросил её там, где она перестала его интересовать. Зайдя в квартир</w:t>
      </w:r>
      <w:r w:rsidRPr="00046135">
        <w:rPr>
          <w:rFonts w:ascii="Times New Roman" w:eastAsia="Calibri" w:hAnsi="Times New Roman" w:cs="Times New Roman"/>
          <w:sz w:val="28"/>
        </w:rPr>
        <w:t>у, снял головной убор, но не положил его туда, откуда взял. Это простые, элементарные деятельные акты. Но привыкнув не заканчивать их, ребёнок в дальнейшем не будет доводить до конца начатое им дело. А из незаконченных действий формируется хаотичное, безал</w:t>
      </w:r>
      <w:r w:rsidRPr="00046135">
        <w:rPr>
          <w:rFonts w:ascii="Times New Roman" w:eastAsia="Calibri" w:hAnsi="Times New Roman" w:cs="Times New Roman"/>
          <w:sz w:val="28"/>
        </w:rPr>
        <w:t>аберное, несистематизированное поведение, которое уже становится доминирующей составной характера. Элементарный принцип порядка и заключается именно в том, что каждая вещь, каждый предмет в доме имеет своё место, и место это должно быть постоянным, а каждо</w:t>
      </w:r>
      <w:r w:rsidRPr="00046135">
        <w:rPr>
          <w:rFonts w:ascii="Times New Roman" w:eastAsia="Calibri" w:hAnsi="Times New Roman" w:cs="Times New Roman"/>
          <w:sz w:val="28"/>
        </w:rPr>
        <w:t>е полезное действие имеет начало развития и конец. Позже ребёнок усваивает всё это, здесь начинаются элементы продуктивного творчества.</w:t>
      </w:r>
      <w:r w:rsidRPr="00046135">
        <w:rPr>
          <w:rFonts w:ascii="Times New Roman" w:eastAsia="Calibri" w:hAnsi="Times New Roman" w:cs="Times New Roman"/>
          <w:sz w:val="28"/>
        </w:rPr>
        <w:br/>
        <w:t xml:space="preserve">Наблюдения показывают, что </w:t>
      </w:r>
      <w:proofErr w:type="gramStart"/>
      <w:r w:rsidRPr="00046135">
        <w:rPr>
          <w:rFonts w:ascii="Times New Roman" w:eastAsia="Calibri" w:hAnsi="Times New Roman" w:cs="Times New Roman"/>
          <w:sz w:val="28"/>
        </w:rPr>
        <w:t>большинство детей не заканчивает начатое</w:t>
      </w:r>
      <w:proofErr w:type="gramEnd"/>
      <w:r w:rsidRPr="00046135">
        <w:rPr>
          <w:rFonts w:ascii="Times New Roman" w:eastAsia="Calibri" w:hAnsi="Times New Roman" w:cs="Times New Roman"/>
          <w:sz w:val="28"/>
        </w:rPr>
        <w:t xml:space="preserve"> действие, не приобретает привычки ставить вещи на св</w:t>
      </w:r>
      <w:r w:rsidRPr="00046135">
        <w:rPr>
          <w:rFonts w:ascii="Times New Roman" w:eastAsia="Calibri" w:hAnsi="Times New Roman" w:cs="Times New Roman"/>
          <w:sz w:val="28"/>
        </w:rPr>
        <w:t>ои места. Причина этого порой удивительно проста: вещи, которыми ребёнок пользуется, не имеют своего постоянного места – таков порядок или, вернее беспорядок заводят дома папа, мама и другие домашние воспитатели ребёнка. Нам, например, приходилось наблюдат</w:t>
      </w:r>
      <w:r w:rsidRPr="00046135">
        <w:rPr>
          <w:rFonts w:ascii="Times New Roman" w:eastAsia="Calibri" w:hAnsi="Times New Roman" w:cs="Times New Roman"/>
          <w:sz w:val="28"/>
        </w:rPr>
        <w:t>ь в одной семье “миграцию” тапочек ребёнка: мы их видели в коридоре у входной двери, в ванной комнате, на кухне, в спальне возле кроватки, на подоконнике, даже на холодильнике, в ящике с игрушками. Мама каждый раз бранит ребёнка за то, что он ставит тапочк</w:t>
      </w:r>
      <w:r w:rsidRPr="00046135">
        <w:rPr>
          <w:rFonts w:ascii="Times New Roman" w:eastAsia="Calibri" w:hAnsi="Times New Roman" w:cs="Times New Roman"/>
          <w:sz w:val="28"/>
        </w:rPr>
        <w:t xml:space="preserve">и не в одно и то же место, но это место, оказывается, не определила. Больше того, мама также каждый раз ищет свои вещи, которые могут оказаться в самых различных местах. А ведь у ребёнка та или иная привычка вырабатывается благодаря тому, что он постоянно </w:t>
      </w:r>
      <w:r w:rsidRPr="00046135">
        <w:rPr>
          <w:rFonts w:ascii="Times New Roman" w:eastAsia="Calibri" w:hAnsi="Times New Roman" w:cs="Times New Roman"/>
          <w:sz w:val="28"/>
        </w:rPr>
        <w:t xml:space="preserve">видит, а не тому что ему говорят. Реальная деятельность в данном случае для ребёнка играет </w:t>
      </w:r>
      <w:proofErr w:type="gramStart"/>
      <w:r w:rsidRPr="00046135">
        <w:rPr>
          <w:rFonts w:ascii="Times New Roman" w:eastAsia="Calibri" w:hAnsi="Times New Roman" w:cs="Times New Roman"/>
          <w:sz w:val="28"/>
        </w:rPr>
        <w:t>значительно большую</w:t>
      </w:r>
      <w:proofErr w:type="gramEnd"/>
      <w:r w:rsidRPr="00046135">
        <w:rPr>
          <w:rFonts w:ascii="Times New Roman" w:eastAsia="Calibri" w:hAnsi="Times New Roman" w:cs="Times New Roman"/>
          <w:sz w:val="28"/>
        </w:rPr>
        <w:t xml:space="preserve"> роль, чем слова, не подкрепляемые постоянно этой действительностью.</w:t>
      </w:r>
      <w:r w:rsidRPr="00046135">
        <w:rPr>
          <w:rFonts w:ascii="Times New Roman" w:eastAsia="Calibri" w:hAnsi="Times New Roman" w:cs="Times New Roman"/>
          <w:sz w:val="28"/>
        </w:rPr>
        <w:br/>
        <w:t>Неаккуратному воспитателю трудно ожидать успехов в выработке привычек аккурат</w:t>
      </w:r>
      <w:r w:rsidRPr="00046135">
        <w:rPr>
          <w:rFonts w:ascii="Times New Roman" w:eastAsia="Calibri" w:hAnsi="Times New Roman" w:cs="Times New Roman"/>
          <w:sz w:val="28"/>
        </w:rPr>
        <w:t xml:space="preserve">ности у своего воспитуемого. Если папа утром не заправляет свою кровать, то научить этому ребёнка ему очень трудно. А в случае наказания малыша за неаккуратность нередко можно услышать справедливое замечание </w:t>
      </w:r>
      <w:r w:rsidRPr="00046135">
        <w:rPr>
          <w:rFonts w:ascii="Times New Roman" w:eastAsia="Calibri" w:hAnsi="Times New Roman" w:cs="Times New Roman"/>
          <w:sz w:val="28"/>
        </w:rPr>
        <w:lastRenderedPageBreak/>
        <w:t>самому папе: «А ведь ты, папа, свою постель тоже</w:t>
      </w:r>
      <w:r w:rsidRPr="00046135">
        <w:rPr>
          <w:rFonts w:ascii="Times New Roman" w:eastAsia="Calibri" w:hAnsi="Times New Roman" w:cs="Times New Roman"/>
          <w:sz w:val="28"/>
        </w:rPr>
        <w:t xml:space="preserve"> не заправляешь» И напрасно в таком случае ссылаться на возраст. Может опять последовать вопрос ребёнка: «А почему взрослым можно не заправлять постель, а детям нельзя?» Убедительно ответить на этот вопрос воспитуемого воспитателю вряд ли удастся. Авторите</w:t>
      </w:r>
      <w:r w:rsidRPr="00046135">
        <w:rPr>
          <w:rFonts w:ascii="Times New Roman" w:eastAsia="Calibri" w:hAnsi="Times New Roman" w:cs="Times New Roman"/>
          <w:sz w:val="28"/>
        </w:rPr>
        <w:t>т родителя в глазах ребёнка падает.</w:t>
      </w:r>
      <w:r w:rsidRPr="00046135">
        <w:rPr>
          <w:rFonts w:ascii="Times New Roman" w:eastAsia="Calibri" w:hAnsi="Times New Roman" w:cs="Times New Roman"/>
          <w:sz w:val="28"/>
        </w:rPr>
        <w:br/>
      </w:r>
      <w:r w:rsidRPr="00046135">
        <w:rPr>
          <w:rFonts w:ascii="Times New Roman" w:eastAsia="Calibri" w:hAnsi="Times New Roman" w:cs="Times New Roman"/>
          <w:sz w:val="28"/>
        </w:rPr>
        <w:br/>
        <w:t>Подобных примеров можно привести немало. Очень трудно, скажем, научить ребёнка убрать за собой со стола посуду, если это не делают со своей посудой другие члены семьи. Нелегко научить малыша и говорить «Спокойной ночи»,</w:t>
      </w:r>
      <w:r w:rsidRPr="00046135">
        <w:rPr>
          <w:rFonts w:ascii="Times New Roman" w:eastAsia="Calibri" w:hAnsi="Times New Roman" w:cs="Times New Roman"/>
          <w:sz w:val="28"/>
        </w:rPr>
        <w:t xml:space="preserve"> «Доброе утро», если никто в семье не делает этого. А если это делается, то не приходится прилагать специальных усилий, привычка возникает сама по себе</w:t>
      </w:r>
      <w:proofErr w:type="gramStart"/>
      <w:r w:rsidRPr="00046135">
        <w:rPr>
          <w:rFonts w:ascii="Times New Roman" w:eastAsia="Calibri" w:hAnsi="Times New Roman" w:cs="Times New Roman"/>
          <w:sz w:val="28"/>
        </w:rPr>
        <w:t>.</w:t>
      </w:r>
      <w:proofErr w:type="gramEnd"/>
      <w:r w:rsidRPr="00046135">
        <w:rPr>
          <w:rFonts w:ascii="Times New Roman" w:eastAsia="Calibri" w:hAnsi="Times New Roman" w:cs="Times New Roman"/>
          <w:sz w:val="28"/>
        </w:rPr>
        <w:br/>
      </w:r>
      <w:proofErr w:type="gramStart"/>
      <w:r w:rsidRPr="00046135">
        <w:rPr>
          <w:rFonts w:ascii="Times New Roman" w:eastAsia="Calibri" w:hAnsi="Times New Roman" w:cs="Times New Roman"/>
          <w:sz w:val="28"/>
        </w:rPr>
        <w:t>м</w:t>
      </w:r>
      <w:proofErr w:type="gramEnd"/>
      <w:r w:rsidRPr="00046135">
        <w:rPr>
          <w:rFonts w:ascii="Times New Roman" w:eastAsia="Calibri" w:hAnsi="Times New Roman" w:cs="Times New Roman"/>
          <w:sz w:val="28"/>
        </w:rPr>
        <w:t>ожно нанести непоправимый вред, исковеркать его формирующуюся личность. Ни любовь к себе ребёнка воспи</w:t>
      </w:r>
      <w:r w:rsidRPr="00046135">
        <w:rPr>
          <w:rFonts w:ascii="Times New Roman" w:eastAsia="Calibri" w:hAnsi="Times New Roman" w:cs="Times New Roman"/>
          <w:sz w:val="28"/>
        </w:rPr>
        <w:t>тывает таким отношением мать и ни уважение, ни авторитет, а нечто совершенно другое. Авторитет, уважение, любовь к себе можно завоевать проявлением справедливости Важно всегда помнить, что рядом с нами формирующийся человек, который всё впитывает. Виденное</w:t>
      </w:r>
      <w:r w:rsidRPr="00046135">
        <w:rPr>
          <w:rFonts w:ascii="Times New Roman" w:eastAsia="Calibri" w:hAnsi="Times New Roman" w:cs="Times New Roman"/>
          <w:sz w:val="28"/>
        </w:rPr>
        <w:t>, слышимое, наблюдаемое, ощущаемое, пережитое. И плохое, и хорошее. Если природа даёт человеку натуру, темперамент, тип высшей нервной деятельности, то среда, микросреда, семья, родители создают у ребёнка навыки, привычки, “вторую натуру”, формирует характ</w:t>
      </w:r>
      <w:r w:rsidRPr="00046135">
        <w:rPr>
          <w:rFonts w:ascii="Times New Roman" w:eastAsia="Calibri" w:hAnsi="Times New Roman" w:cs="Times New Roman"/>
          <w:sz w:val="28"/>
        </w:rPr>
        <w:t>ер. А всё это вместе с социальной направленностью во главе создаёт личность человека. И главными творцами, строителями личности ребёнка являются ближайшие его создатели – мама, папа, бабушка, дедушка. Их привычки – привычки их детей, внуков. Создаётся, кро</w:t>
      </w:r>
      <w:r w:rsidRPr="00046135">
        <w:rPr>
          <w:rFonts w:ascii="Times New Roman" w:eastAsia="Calibri" w:hAnsi="Times New Roman" w:cs="Times New Roman"/>
          <w:sz w:val="28"/>
        </w:rPr>
        <w:t xml:space="preserve">ме биологической, социальная система наследственности. И самое обидное, когда любящие родители сами прививают любимому ребёнку плохие привычки. Между тем, дети очень радуются </w:t>
      </w:r>
      <w:proofErr w:type="gramStart"/>
      <w:r w:rsidRPr="00046135">
        <w:rPr>
          <w:rFonts w:ascii="Times New Roman" w:eastAsia="Calibri" w:hAnsi="Times New Roman" w:cs="Times New Roman"/>
          <w:sz w:val="28"/>
        </w:rPr>
        <w:t>хорошему</w:t>
      </w:r>
      <w:proofErr w:type="gramEnd"/>
      <w:r w:rsidRPr="00046135">
        <w:rPr>
          <w:rFonts w:ascii="Times New Roman" w:eastAsia="Calibri" w:hAnsi="Times New Roman" w:cs="Times New Roman"/>
          <w:sz w:val="28"/>
        </w:rPr>
        <w:t>, что есть у их родителей. С каким восхищением они рассматривают ордена и</w:t>
      </w:r>
      <w:r w:rsidRPr="00046135">
        <w:rPr>
          <w:rFonts w:ascii="Times New Roman" w:eastAsia="Calibri" w:hAnsi="Times New Roman" w:cs="Times New Roman"/>
          <w:sz w:val="28"/>
        </w:rPr>
        <w:t xml:space="preserve"> медали своих дедушек, с какой гордостью рассказывают своим маленьким сверстникам о том, что их дедушки участвовали в войне с фашистами, защищали нашу родину от врагов, что их папа и мама тоже хорошие. И как больно ребёнку, если он не может в беседе с одно</w:t>
      </w:r>
      <w:r w:rsidRPr="00046135">
        <w:rPr>
          <w:rFonts w:ascii="Times New Roman" w:eastAsia="Calibri" w:hAnsi="Times New Roman" w:cs="Times New Roman"/>
          <w:sz w:val="28"/>
        </w:rPr>
        <w:t>летками привести в пример папу и маму. </w:t>
      </w:r>
      <w:r w:rsidRPr="00046135">
        <w:rPr>
          <w:rFonts w:ascii="Times New Roman" w:eastAsia="Calibri" w:hAnsi="Times New Roman" w:cs="Times New Roman"/>
          <w:sz w:val="28"/>
        </w:rPr>
        <w:br/>
      </w:r>
      <w:r w:rsidRPr="00046135">
        <w:rPr>
          <w:rFonts w:ascii="Times New Roman" w:eastAsia="Calibri" w:hAnsi="Times New Roman" w:cs="Times New Roman"/>
          <w:sz w:val="28"/>
        </w:rPr>
        <w:br/>
        <w:t>Воспитание – процесс вечный и бесконечный, как сама жизнь. И осуществляя это благородное дело, вырабатывая у детей привычки, вкусы, формируя их личность, мы должны твёрдо помнить и осознавать наши недостатки, наши п</w:t>
      </w:r>
      <w:r w:rsidRPr="00046135">
        <w:rPr>
          <w:rFonts w:ascii="Times New Roman" w:eastAsia="Calibri" w:hAnsi="Times New Roman" w:cs="Times New Roman"/>
          <w:sz w:val="28"/>
        </w:rPr>
        <w:t>ережитки, изъяны с тем, чтобы предохранить от них детей, внуков, правнуков, будущие поколения.</w:t>
      </w:r>
    </w:p>
    <w:p w:rsidR="00D001A8" w:rsidRPr="00046135" w:rsidRDefault="00D001A8">
      <w:pPr>
        <w:rPr>
          <w:rFonts w:ascii="Times New Roman" w:eastAsia="Calibri" w:hAnsi="Times New Roman" w:cs="Times New Roman"/>
          <w:sz w:val="28"/>
        </w:rPr>
      </w:pPr>
    </w:p>
    <w:p w:rsidR="00D001A8" w:rsidRPr="00046135" w:rsidRDefault="00D001A8">
      <w:pPr>
        <w:rPr>
          <w:rFonts w:ascii="Times New Roman" w:eastAsia="Calibri" w:hAnsi="Times New Roman" w:cs="Times New Roman"/>
        </w:rPr>
      </w:pPr>
    </w:p>
    <w:sectPr w:rsidR="00D001A8" w:rsidRPr="00046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01A8"/>
    <w:rsid w:val="00046135"/>
    <w:rsid w:val="00D0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1132</Words>
  <Characters>6453</Characters>
  <Application>Microsoft Office Word</Application>
  <DocSecurity>0</DocSecurity>
  <Lines>53</Lines>
  <Paragraphs>15</Paragraphs>
  <ScaleCrop>false</ScaleCrop>
  <Company/>
  <LinksUpToDate>false</LinksUpToDate>
  <CharactersWithSpaces>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2023-11-10T09:27:00Z</dcterms:created>
  <dcterms:modified xsi:type="dcterms:W3CDTF">2023-11-10T09:29:00Z</dcterms:modified>
</cp:coreProperties>
</file>